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57D" w:rsidRDefault="008E2EF3" w:rsidP="008E2EF3">
      <w:pPr>
        <w:pStyle w:val="NoSpacing"/>
        <w:jc w:val="center"/>
        <w:rPr>
          <w:sz w:val="24"/>
          <w:szCs w:val="24"/>
        </w:rPr>
      </w:pPr>
      <w:bookmarkStart w:id="0" w:name="_GoBack"/>
      <w:bookmarkEnd w:id="0"/>
      <w:r w:rsidRPr="008E2EF3">
        <w:rPr>
          <w:sz w:val="24"/>
          <w:szCs w:val="24"/>
        </w:rPr>
        <w:t>Lamberton EDA Minutes</w:t>
      </w:r>
    </w:p>
    <w:p w:rsidR="008E2EF3" w:rsidRDefault="00187197" w:rsidP="008E2EF3">
      <w:pPr>
        <w:pStyle w:val="NoSpacing"/>
        <w:jc w:val="center"/>
        <w:rPr>
          <w:sz w:val="24"/>
          <w:szCs w:val="24"/>
        </w:rPr>
      </w:pPr>
      <w:r>
        <w:rPr>
          <w:sz w:val="24"/>
          <w:szCs w:val="24"/>
        </w:rPr>
        <w:t>May 13,</w:t>
      </w:r>
      <w:r w:rsidR="00FE4217">
        <w:rPr>
          <w:sz w:val="24"/>
          <w:szCs w:val="24"/>
        </w:rPr>
        <w:t xml:space="preserve"> 2019</w:t>
      </w:r>
      <w:r w:rsidR="0084686D">
        <w:rPr>
          <w:sz w:val="24"/>
          <w:szCs w:val="24"/>
        </w:rPr>
        <w:t xml:space="preserve"> ● 5:</w:t>
      </w:r>
      <w:r w:rsidR="002A2C03">
        <w:rPr>
          <w:sz w:val="24"/>
          <w:szCs w:val="24"/>
        </w:rPr>
        <w:t>15</w:t>
      </w:r>
      <w:r w:rsidR="0084686D">
        <w:rPr>
          <w:sz w:val="24"/>
          <w:szCs w:val="24"/>
        </w:rPr>
        <w:t xml:space="preserve"> p.m.</w:t>
      </w:r>
    </w:p>
    <w:p w:rsidR="00E1263C" w:rsidRDefault="00E1263C" w:rsidP="008E2EF3">
      <w:pPr>
        <w:pStyle w:val="NoSpacing"/>
        <w:jc w:val="center"/>
        <w:rPr>
          <w:sz w:val="24"/>
          <w:szCs w:val="24"/>
        </w:rPr>
      </w:pPr>
    </w:p>
    <w:p w:rsidR="008E2EF3" w:rsidRDefault="008E2EF3" w:rsidP="008E2EF3">
      <w:pPr>
        <w:pStyle w:val="NoSpacing"/>
        <w:rPr>
          <w:sz w:val="24"/>
          <w:szCs w:val="24"/>
        </w:rPr>
      </w:pPr>
      <w:r>
        <w:rPr>
          <w:sz w:val="24"/>
          <w:szCs w:val="24"/>
        </w:rPr>
        <w:t xml:space="preserve">The Lamberton EDA met in regular session in the city council room on </w:t>
      </w:r>
      <w:r w:rsidR="00187197">
        <w:rPr>
          <w:sz w:val="24"/>
          <w:szCs w:val="24"/>
        </w:rPr>
        <w:t>May 13</w:t>
      </w:r>
      <w:r w:rsidR="00E1263C">
        <w:rPr>
          <w:sz w:val="24"/>
          <w:szCs w:val="24"/>
        </w:rPr>
        <w:t>,</w:t>
      </w:r>
      <w:r w:rsidR="00A65077">
        <w:rPr>
          <w:sz w:val="24"/>
          <w:szCs w:val="24"/>
        </w:rPr>
        <w:t xml:space="preserve"> </w:t>
      </w:r>
      <w:r w:rsidR="00E1263C">
        <w:rPr>
          <w:sz w:val="24"/>
          <w:szCs w:val="24"/>
        </w:rPr>
        <w:t>2019</w:t>
      </w:r>
      <w:r>
        <w:rPr>
          <w:sz w:val="24"/>
          <w:szCs w:val="24"/>
        </w:rPr>
        <w:t xml:space="preserve"> with</w:t>
      </w:r>
      <w:r w:rsidR="00126CD8">
        <w:rPr>
          <w:sz w:val="24"/>
          <w:szCs w:val="24"/>
        </w:rPr>
        <w:t xml:space="preserve"> </w:t>
      </w:r>
      <w:r w:rsidR="00FE4217">
        <w:rPr>
          <w:sz w:val="24"/>
          <w:szCs w:val="24"/>
        </w:rPr>
        <w:t xml:space="preserve">Board Members L. </w:t>
      </w:r>
      <w:r w:rsidR="00401D2A">
        <w:rPr>
          <w:sz w:val="24"/>
          <w:szCs w:val="24"/>
        </w:rPr>
        <w:t>Sik</w:t>
      </w:r>
      <w:r w:rsidR="008A476D">
        <w:rPr>
          <w:sz w:val="24"/>
          <w:szCs w:val="24"/>
        </w:rPr>
        <w:t>,</w:t>
      </w:r>
      <w:r w:rsidR="002A2C03">
        <w:rPr>
          <w:sz w:val="24"/>
          <w:szCs w:val="24"/>
        </w:rPr>
        <w:t xml:space="preserve"> </w:t>
      </w:r>
      <w:r w:rsidR="00187197">
        <w:rPr>
          <w:sz w:val="24"/>
          <w:szCs w:val="24"/>
        </w:rPr>
        <w:t xml:space="preserve">L. Bittner, </w:t>
      </w:r>
      <w:r w:rsidR="002A2C03">
        <w:rPr>
          <w:sz w:val="24"/>
          <w:szCs w:val="24"/>
        </w:rPr>
        <w:t xml:space="preserve">C. Stavnes, M. Bents, </w:t>
      </w:r>
      <w:r w:rsidR="00FE4217">
        <w:rPr>
          <w:sz w:val="24"/>
          <w:szCs w:val="24"/>
        </w:rPr>
        <w:t xml:space="preserve">R. Arkell </w:t>
      </w:r>
      <w:r w:rsidR="00401D2A">
        <w:rPr>
          <w:sz w:val="24"/>
          <w:szCs w:val="24"/>
        </w:rPr>
        <w:t xml:space="preserve">and </w:t>
      </w:r>
      <w:r w:rsidR="00FE4217">
        <w:rPr>
          <w:sz w:val="24"/>
          <w:szCs w:val="24"/>
        </w:rPr>
        <w:t>B. Bartholomaus</w:t>
      </w:r>
      <w:r w:rsidR="00766822">
        <w:rPr>
          <w:sz w:val="24"/>
          <w:szCs w:val="24"/>
        </w:rPr>
        <w:t xml:space="preserve"> present</w:t>
      </w:r>
      <w:r w:rsidR="00401D2A">
        <w:rPr>
          <w:sz w:val="24"/>
          <w:szCs w:val="24"/>
        </w:rPr>
        <w:t xml:space="preserve">. </w:t>
      </w:r>
      <w:r w:rsidR="002A2C03">
        <w:rPr>
          <w:sz w:val="24"/>
          <w:szCs w:val="24"/>
        </w:rPr>
        <w:t xml:space="preserve"> Debbie Vollmer, </w:t>
      </w:r>
      <w:r w:rsidR="00187197">
        <w:rPr>
          <w:sz w:val="24"/>
          <w:szCs w:val="24"/>
        </w:rPr>
        <w:t>Madonna Peterson and Jeff Gladis, UCAP</w:t>
      </w:r>
      <w:r w:rsidR="002A2C03">
        <w:rPr>
          <w:sz w:val="24"/>
          <w:szCs w:val="24"/>
        </w:rPr>
        <w:t xml:space="preserve"> were in attendance.  </w:t>
      </w:r>
      <w:r w:rsidR="00FE4217">
        <w:rPr>
          <w:sz w:val="24"/>
          <w:szCs w:val="24"/>
        </w:rPr>
        <w:t>Board Member</w:t>
      </w:r>
      <w:r w:rsidR="00A65077">
        <w:rPr>
          <w:sz w:val="24"/>
          <w:szCs w:val="24"/>
        </w:rPr>
        <w:t xml:space="preserve"> </w:t>
      </w:r>
      <w:r w:rsidR="00FE4217">
        <w:rPr>
          <w:sz w:val="24"/>
          <w:szCs w:val="24"/>
        </w:rPr>
        <w:t>C. Wetter w</w:t>
      </w:r>
      <w:r w:rsidR="00187197">
        <w:rPr>
          <w:sz w:val="24"/>
          <w:szCs w:val="24"/>
        </w:rPr>
        <w:t>as</w:t>
      </w:r>
      <w:r w:rsidR="00FE4217">
        <w:rPr>
          <w:sz w:val="24"/>
          <w:szCs w:val="24"/>
        </w:rPr>
        <w:t xml:space="preserve"> absent</w:t>
      </w:r>
      <w:r w:rsidR="002A2C03">
        <w:rPr>
          <w:sz w:val="24"/>
          <w:szCs w:val="24"/>
        </w:rPr>
        <w:t xml:space="preserve">.  </w:t>
      </w:r>
    </w:p>
    <w:p w:rsidR="008E2EF3" w:rsidRDefault="008E2EF3" w:rsidP="008E2EF3">
      <w:pPr>
        <w:pStyle w:val="NoSpacing"/>
        <w:rPr>
          <w:sz w:val="24"/>
          <w:szCs w:val="24"/>
        </w:rPr>
      </w:pPr>
    </w:p>
    <w:p w:rsidR="00C846AC" w:rsidRDefault="00187197" w:rsidP="008E2EF3">
      <w:pPr>
        <w:pStyle w:val="NoSpacing"/>
        <w:rPr>
          <w:sz w:val="24"/>
          <w:szCs w:val="24"/>
        </w:rPr>
      </w:pPr>
      <w:r>
        <w:rPr>
          <w:sz w:val="24"/>
          <w:szCs w:val="24"/>
        </w:rPr>
        <w:t>Chair Arkell</w:t>
      </w:r>
      <w:r w:rsidR="008A476D" w:rsidRPr="008A476D">
        <w:rPr>
          <w:sz w:val="24"/>
          <w:szCs w:val="24"/>
        </w:rPr>
        <w:t xml:space="preserve"> </w:t>
      </w:r>
      <w:r w:rsidR="008E2EF3">
        <w:rPr>
          <w:sz w:val="24"/>
          <w:szCs w:val="24"/>
        </w:rPr>
        <w:t>called the meeting to orde</w:t>
      </w:r>
      <w:r w:rsidR="008A476D">
        <w:rPr>
          <w:sz w:val="24"/>
          <w:szCs w:val="24"/>
        </w:rPr>
        <w:t>r</w:t>
      </w:r>
      <w:r w:rsidR="00AD10F1">
        <w:rPr>
          <w:sz w:val="24"/>
          <w:szCs w:val="24"/>
        </w:rPr>
        <w:t xml:space="preserve">. </w:t>
      </w:r>
      <w:r w:rsidR="002A2C03">
        <w:rPr>
          <w:sz w:val="24"/>
          <w:szCs w:val="24"/>
        </w:rPr>
        <w:t xml:space="preserve">On a motion by </w:t>
      </w:r>
      <w:r>
        <w:rPr>
          <w:sz w:val="24"/>
          <w:szCs w:val="24"/>
        </w:rPr>
        <w:t>Bents</w:t>
      </w:r>
      <w:r w:rsidR="002A2C03">
        <w:rPr>
          <w:sz w:val="24"/>
          <w:szCs w:val="24"/>
        </w:rPr>
        <w:t xml:space="preserve">, seconded by </w:t>
      </w:r>
      <w:r>
        <w:rPr>
          <w:sz w:val="24"/>
          <w:szCs w:val="24"/>
        </w:rPr>
        <w:t>Stavnes</w:t>
      </w:r>
      <w:r w:rsidR="002A2C03">
        <w:rPr>
          <w:sz w:val="24"/>
          <w:szCs w:val="24"/>
        </w:rPr>
        <w:t xml:space="preserve"> the agenda was unanimously approved.</w:t>
      </w:r>
      <w:r w:rsidR="00E66AB2">
        <w:rPr>
          <w:sz w:val="24"/>
          <w:szCs w:val="24"/>
        </w:rPr>
        <w:t xml:space="preserve"> </w:t>
      </w:r>
    </w:p>
    <w:p w:rsidR="00187197" w:rsidRDefault="00187197" w:rsidP="008E2EF3">
      <w:pPr>
        <w:pStyle w:val="NoSpacing"/>
        <w:rPr>
          <w:sz w:val="24"/>
          <w:szCs w:val="24"/>
        </w:rPr>
      </w:pPr>
    </w:p>
    <w:p w:rsidR="00C846AC" w:rsidRDefault="00187197" w:rsidP="008E2EF3">
      <w:pPr>
        <w:pStyle w:val="NoSpacing"/>
        <w:rPr>
          <w:sz w:val="24"/>
          <w:szCs w:val="24"/>
        </w:rPr>
      </w:pPr>
      <w:r>
        <w:rPr>
          <w:sz w:val="24"/>
          <w:szCs w:val="24"/>
        </w:rPr>
        <w:t>Stavnes</w:t>
      </w:r>
      <w:r w:rsidR="00C846AC">
        <w:rPr>
          <w:sz w:val="24"/>
          <w:szCs w:val="24"/>
        </w:rPr>
        <w:t xml:space="preserve"> moved, </w:t>
      </w:r>
      <w:r>
        <w:rPr>
          <w:sz w:val="24"/>
          <w:szCs w:val="24"/>
        </w:rPr>
        <w:t>Bartholomaus</w:t>
      </w:r>
      <w:r w:rsidR="00C846AC">
        <w:rPr>
          <w:sz w:val="24"/>
          <w:szCs w:val="24"/>
        </w:rPr>
        <w:t xml:space="preserve"> seconded for unanimous approval of the </w:t>
      </w:r>
      <w:r>
        <w:rPr>
          <w:sz w:val="24"/>
          <w:szCs w:val="24"/>
        </w:rPr>
        <w:t>April 8</w:t>
      </w:r>
      <w:r w:rsidR="00C846AC">
        <w:rPr>
          <w:sz w:val="24"/>
          <w:szCs w:val="24"/>
        </w:rPr>
        <w:t>, 2019 EDA Board minutes.</w:t>
      </w:r>
    </w:p>
    <w:p w:rsidR="00C846AC" w:rsidRDefault="00C846AC" w:rsidP="008E2EF3">
      <w:pPr>
        <w:pStyle w:val="NoSpacing"/>
        <w:rPr>
          <w:sz w:val="24"/>
          <w:szCs w:val="24"/>
        </w:rPr>
      </w:pPr>
    </w:p>
    <w:p w:rsidR="00C846AC" w:rsidRDefault="00C846AC" w:rsidP="008E2EF3">
      <w:pPr>
        <w:pStyle w:val="NoSpacing"/>
        <w:rPr>
          <w:sz w:val="24"/>
          <w:szCs w:val="24"/>
        </w:rPr>
      </w:pPr>
      <w:r>
        <w:rPr>
          <w:sz w:val="24"/>
          <w:szCs w:val="24"/>
        </w:rPr>
        <w:t xml:space="preserve">Vollmer </w:t>
      </w:r>
      <w:r w:rsidR="000A0D8C">
        <w:rPr>
          <w:sz w:val="24"/>
          <w:szCs w:val="24"/>
        </w:rPr>
        <w:t>reviewed</w:t>
      </w:r>
      <w:r>
        <w:rPr>
          <w:sz w:val="24"/>
          <w:szCs w:val="24"/>
        </w:rPr>
        <w:t xml:space="preserve"> the EDA business loan </w:t>
      </w:r>
      <w:r w:rsidR="000A0D8C">
        <w:rPr>
          <w:sz w:val="24"/>
          <w:szCs w:val="24"/>
        </w:rPr>
        <w:t>accounts</w:t>
      </w:r>
      <w:r>
        <w:rPr>
          <w:sz w:val="24"/>
          <w:szCs w:val="24"/>
        </w:rPr>
        <w:t xml:space="preserve">.  </w:t>
      </w:r>
      <w:r w:rsidR="00187197">
        <w:rPr>
          <w:sz w:val="24"/>
          <w:szCs w:val="24"/>
        </w:rPr>
        <w:t xml:space="preserve">The delinquent status of the Lamberton Meats loan was deliberated.  </w:t>
      </w:r>
      <w:r w:rsidR="000A0D8C">
        <w:rPr>
          <w:sz w:val="24"/>
          <w:szCs w:val="24"/>
        </w:rPr>
        <w:t xml:space="preserve">Vollmer will invite the owner to the next meeting to discuss the status of the business and the ability to repay the loan.  </w:t>
      </w:r>
      <w:r>
        <w:rPr>
          <w:sz w:val="24"/>
          <w:szCs w:val="24"/>
        </w:rPr>
        <w:t>Sik moved, Bartholomaus seconded for unanimous approval</w:t>
      </w:r>
      <w:r w:rsidR="000A0D8C">
        <w:rPr>
          <w:sz w:val="24"/>
          <w:szCs w:val="24"/>
        </w:rPr>
        <w:t xml:space="preserve"> of the treasurer’s report as presented</w:t>
      </w:r>
      <w:r>
        <w:rPr>
          <w:sz w:val="24"/>
          <w:szCs w:val="24"/>
        </w:rPr>
        <w:t>.</w:t>
      </w:r>
    </w:p>
    <w:p w:rsidR="005C3AB9" w:rsidRDefault="005C3AB9" w:rsidP="008E2EF3">
      <w:pPr>
        <w:pStyle w:val="NoSpacing"/>
        <w:rPr>
          <w:sz w:val="24"/>
          <w:szCs w:val="24"/>
        </w:rPr>
      </w:pPr>
    </w:p>
    <w:p w:rsidR="005C3AB9" w:rsidRDefault="000A0D8C" w:rsidP="008E2EF3">
      <w:pPr>
        <w:pStyle w:val="NoSpacing"/>
        <w:rPr>
          <w:sz w:val="24"/>
          <w:szCs w:val="24"/>
        </w:rPr>
      </w:pPr>
      <w:r>
        <w:rPr>
          <w:sz w:val="24"/>
          <w:szCs w:val="24"/>
        </w:rPr>
        <w:t xml:space="preserve">Jeff Gladis, United Community </w:t>
      </w:r>
      <w:r w:rsidR="00937752">
        <w:rPr>
          <w:sz w:val="24"/>
          <w:szCs w:val="24"/>
        </w:rPr>
        <w:t>Action Partnership (UCAPP) presented the board with a proposal to write a Small Cities Development Program (SCDP) grant for Lamberton.  There are multiple options to apply for these grants provided by DEED (Department of Employment and Economic Development) including owner-occupied property, rental property and commercial property.  The grant application is due in Novem</w:t>
      </w:r>
      <w:r w:rsidR="00830DE6">
        <w:rPr>
          <w:sz w:val="24"/>
          <w:szCs w:val="24"/>
        </w:rPr>
        <w:t xml:space="preserve">ber.  The gathering of pertinent information is needed to complete the grant application and that information is gathered through surveys that would need to be conducted if there was interested in applying for the grant.  After discussion, the board said they would support and recommend the city council conduct a needs assessment survey before deciding to apply for the grant.  </w:t>
      </w:r>
    </w:p>
    <w:p w:rsidR="00C846AC" w:rsidRDefault="00C846AC" w:rsidP="008E2EF3">
      <w:pPr>
        <w:pStyle w:val="NoSpacing"/>
        <w:rPr>
          <w:sz w:val="24"/>
          <w:szCs w:val="24"/>
        </w:rPr>
      </w:pPr>
    </w:p>
    <w:p w:rsidR="007B5A53" w:rsidRDefault="00E1263C" w:rsidP="008E2EF3">
      <w:pPr>
        <w:pStyle w:val="NoSpacing"/>
        <w:rPr>
          <w:sz w:val="24"/>
          <w:szCs w:val="24"/>
        </w:rPr>
      </w:pPr>
      <w:r>
        <w:rPr>
          <w:sz w:val="24"/>
          <w:szCs w:val="24"/>
        </w:rPr>
        <w:t>In</w:t>
      </w:r>
      <w:r w:rsidR="008A476D">
        <w:rPr>
          <w:sz w:val="24"/>
          <w:szCs w:val="24"/>
        </w:rPr>
        <w:t xml:space="preserve"> </w:t>
      </w:r>
      <w:r w:rsidR="008B561E">
        <w:rPr>
          <w:sz w:val="24"/>
          <w:szCs w:val="24"/>
        </w:rPr>
        <w:t>old</w:t>
      </w:r>
      <w:r w:rsidR="008A476D">
        <w:rPr>
          <w:sz w:val="24"/>
          <w:szCs w:val="24"/>
        </w:rPr>
        <w:t xml:space="preserve"> business</w:t>
      </w:r>
      <w:r>
        <w:rPr>
          <w:sz w:val="24"/>
          <w:szCs w:val="24"/>
        </w:rPr>
        <w:t xml:space="preserve">, </w:t>
      </w:r>
      <w:r w:rsidR="00830DE6">
        <w:rPr>
          <w:sz w:val="24"/>
          <w:szCs w:val="24"/>
        </w:rPr>
        <w:t>Vollmer informed the board the cost of the preliminary concept plan for the Industrial Park was $499.50.  Questions were raised on the necessity of some of the concept design</w:t>
      </w:r>
      <w:r w:rsidR="005F44DF">
        <w:rPr>
          <w:sz w:val="24"/>
          <w:szCs w:val="24"/>
        </w:rPr>
        <w:t xml:space="preserve"> items</w:t>
      </w:r>
      <w:r w:rsidR="007B5A53">
        <w:rPr>
          <w:sz w:val="24"/>
          <w:szCs w:val="24"/>
        </w:rPr>
        <w:t xml:space="preserve"> such as sanitary sewer and a turn lane.  </w:t>
      </w:r>
    </w:p>
    <w:p w:rsidR="007B5A53" w:rsidRDefault="007B5A53" w:rsidP="008E2EF3">
      <w:pPr>
        <w:pStyle w:val="NoSpacing"/>
        <w:rPr>
          <w:sz w:val="24"/>
          <w:szCs w:val="24"/>
        </w:rPr>
      </w:pPr>
    </w:p>
    <w:p w:rsidR="00495C34" w:rsidRDefault="007B5A53" w:rsidP="008E2EF3">
      <w:pPr>
        <w:pStyle w:val="NoSpacing"/>
        <w:rPr>
          <w:sz w:val="24"/>
          <w:szCs w:val="24"/>
        </w:rPr>
      </w:pPr>
      <w:r>
        <w:rPr>
          <w:sz w:val="24"/>
          <w:szCs w:val="24"/>
        </w:rPr>
        <w:t xml:space="preserve">Vollmer updated the board on the recent items in which she had been working on.  </w:t>
      </w:r>
      <w:r w:rsidR="00495C34">
        <w:rPr>
          <w:sz w:val="24"/>
          <w:szCs w:val="24"/>
        </w:rPr>
        <w:t>She also presented information regarding a Redwood County Business Development Grant Program.</w:t>
      </w:r>
    </w:p>
    <w:p w:rsidR="00495C34" w:rsidRDefault="00495C34" w:rsidP="008E2EF3">
      <w:pPr>
        <w:pStyle w:val="NoSpacing"/>
        <w:rPr>
          <w:sz w:val="24"/>
          <w:szCs w:val="24"/>
        </w:rPr>
      </w:pPr>
    </w:p>
    <w:p w:rsidR="00801EA1" w:rsidRDefault="00495C34" w:rsidP="008E2EF3">
      <w:pPr>
        <w:pStyle w:val="NoSpacing"/>
        <w:rPr>
          <w:sz w:val="24"/>
          <w:szCs w:val="24"/>
        </w:rPr>
      </w:pPr>
      <w:r>
        <w:rPr>
          <w:sz w:val="24"/>
          <w:szCs w:val="24"/>
        </w:rPr>
        <w:t>Board Member Stavnes would like the EDA to do a walk-through of the US</w:t>
      </w:r>
      <w:r w:rsidR="00801EA1">
        <w:rPr>
          <w:sz w:val="24"/>
          <w:szCs w:val="24"/>
        </w:rPr>
        <w:t xml:space="preserve"> </w:t>
      </w:r>
      <w:r>
        <w:rPr>
          <w:sz w:val="24"/>
          <w:szCs w:val="24"/>
        </w:rPr>
        <w:t>Bank Building</w:t>
      </w:r>
      <w:r w:rsidR="00801EA1">
        <w:rPr>
          <w:sz w:val="24"/>
          <w:szCs w:val="24"/>
        </w:rPr>
        <w:t xml:space="preserve"> in hopes of generating ideas of putting the building back in use.  Peterson reminded the board to be mindful of the Open Meeting Law.</w:t>
      </w:r>
    </w:p>
    <w:p w:rsidR="00801EA1" w:rsidRDefault="00801EA1" w:rsidP="008E2EF3">
      <w:pPr>
        <w:pStyle w:val="NoSpacing"/>
        <w:rPr>
          <w:sz w:val="24"/>
          <w:szCs w:val="24"/>
        </w:rPr>
      </w:pPr>
    </w:p>
    <w:p w:rsidR="007C75BA" w:rsidRDefault="00801EA1" w:rsidP="008E2EF3">
      <w:pPr>
        <w:pStyle w:val="NoSpacing"/>
        <w:rPr>
          <w:sz w:val="24"/>
          <w:szCs w:val="24"/>
        </w:rPr>
      </w:pPr>
      <w:r>
        <w:rPr>
          <w:sz w:val="24"/>
          <w:szCs w:val="24"/>
        </w:rPr>
        <w:t>There being no other business, Sik moved, Bartholomaus seconded for unanimous approval to adjourn the meeting.</w:t>
      </w:r>
    </w:p>
    <w:p w:rsidR="007C75BA" w:rsidRDefault="007C75BA" w:rsidP="008E2EF3">
      <w:pPr>
        <w:pStyle w:val="NoSpacing"/>
        <w:rPr>
          <w:sz w:val="24"/>
          <w:szCs w:val="24"/>
        </w:rPr>
      </w:pPr>
    </w:p>
    <w:p w:rsidR="007C75BA" w:rsidRPr="00526B5C" w:rsidRDefault="007915D5" w:rsidP="008E2EF3">
      <w:pPr>
        <w:pStyle w:val="NoSpacing"/>
        <w:rPr>
          <w:sz w:val="24"/>
          <w:szCs w:val="24"/>
        </w:rPr>
      </w:pPr>
      <w:r w:rsidRPr="00526B5C">
        <w:rPr>
          <w:sz w:val="24"/>
          <w:szCs w:val="24"/>
        </w:rPr>
        <w:t>Respectfully Submitted,</w:t>
      </w:r>
    </w:p>
    <w:p w:rsidR="00801EA1" w:rsidRPr="00526B5C" w:rsidRDefault="00801EA1" w:rsidP="008E2EF3">
      <w:pPr>
        <w:pStyle w:val="NoSpacing"/>
        <w:rPr>
          <w:sz w:val="24"/>
          <w:szCs w:val="24"/>
        </w:rPr>
      </w:pPr>
      <w:r w:rsidRPr="00526B5C">
        <w:rPr>
          <w:sz w:val="24"/>
          <w:szCs w:val="24"/>
        </w:rPr>
        <w:t>Madonna Peterson</w:t>
      </w:r>
    </w:p>
    <w:p w:rsidR="00801EA1" w:rsidRPr="00526B5C" w:rsidRDefault="00801EA1" w:rsidP="008E2EF3">
      <w:pPr>
        <w:pStyle w:val="NoSpacing"/>
        <w:rPr>
          <w:sz w:val="24"/>
          <w:szCs w:val="24"/>
        </w:rPr>
      </w:pPr>
      <w:r w:rsidRPr="00526B5C">
        <w:rPr>
          <w:sz w:val="24"/>
          <w:szCs w:val="24"/>
        </w:rPr>
        <w:t>City Clerk</w:t>
      </w:r>
    </w:p>
    <w:sectPr w:rsidR="00801EA1" w:rsidRPr="00526B5C" w:rsidSect="00526B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F3"/>
    <w:rsid w:val="00000F56"/>
    <w:rsid w:val="00052F53"/>
    <w:rsid w:val="000919E4"/>
    <w:rsid w:val="000A0D8C"/>
    <w:rsid w:val="000E2BD5"/>
    <w:rsid w:val="00126CD8"/>
    <w:rsid w:val="0013157D"/>
    <w:rsid w:val="00164E70"/>
    <w:rsid w:val="0018587F"/>
    <w:rsid w:val="00187197"/>
    <w:rsid w:val="0019757D"/>
    <w:rsid w:val="001B76B7"/>
    <w:rsid w:val="001F313A"/>
    <w:rsid w:val="002A2C03"/>
    <w:rsid w:val="003A273C"/>
    <w:rsid w:val="003A703C"/>
    <w:rsid w:val="003F554B"/>
    <w:rsid w:val="00401D2A"/>
    <w:rsid w:val="00495C34"/>
    <w:rsid w:val="004B2F61"/>
    <w:rsid w:val="00526B5C"/>
    <w:rsid w:val="005425E9"/>
    <w:rsid w:val="00545C59"/>
    <w:rsid w:val="00545D59"/>
    <w:rsid w:val="00584B60"/>
    <w:rsid w:val="005C3AB9"/>
    <w:rsid w:val="005F44DF"/>
    <w:rsid w:val="00640F0D"/>
    <w:rsid w:val="00687E38"/>
    <w:rsid w:val="007222CB"/>
    <w:rsid w:val="00754195"/>
    <w:rsid w:val="00766822"/>
    <w:rsid w:val="007915D5"/>
    <w:rsid w:val="007B5A53"/>
    <w:rsid w:val="007C75BA"/>
    <w:rsid w:val="00801EA1"/>
    <w:rsid w:val="0081627A"/>
    <w:rsid w:val="00830DE6"/>
    <w:rsid w:val="0084686D"/>
    <w:rsid w:val="008A476D"/>
    <w:rsid w:val="008B11D3"/>
    <w:rsid w:val="008B561E"/>
    <w:rsid w:val="008E2EF3"/>
    <w:rsid w:val="0091337F"/>
    <w:rsid w:val="00937752"/>
    <w:rsid w:val="00A30398"/>
    <w:rsid w:val="00A65077"/>
    <w:rsid w:val="00A77CFF"/>
    <w:rsid w:val="00AD10F1"/>
    <w:rsid w:val="00AD3D74"/>
    <w:rsid w:val="00AD531E"/>
    <w:rsid w:val="00AD5E28"/>
    <w:rsid w:val="00AE4FFC"/>
    <w:rsid w:val="00B03E3F"/>
    <w:rsid w:val="00B61879"/>
    <w:rsid w:val="00B818A3"/>
    <w:rsid w:val="00C376D4"/>
    <w:rsid w:val="00C448A7"/>
    <w:rsid w:val="00C846AC"/>
    <w:rsid w:val="00CC73D9"/>
    <w:rsid w:val="00D225E0"/>
    <w:rsid w:val="00D42FEA"/>
    <w:rsid w:val="00D600BD"/>
    <w:rsid w:val="00D66905"/>
    <w:rsid w:val="00DD3549"/>
    <w:rsid w:val="00E1263C"/>
    <w:rsid w:val="00E1483D"/>
    <w:rsid w:val="00E2768B"/>
    <w:rsid w:val="00E43D2C"/>
    <w:rsid w:val="00E66AB2"/>
    <w:rsid w:val="00ED011B"/>
    <w:rsid w:val="00EE485E"/>
    <w:rsid w:val="00F6325F"/>
    <w:rsid w:val="00F74894"/>
    <w:rsid w:val="00F963EF"/>
    <w:rsid w:val="00FD5DBC"/>
    <w:rsid w:val="00FE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3983F-CC65-4013-9DD2-C1C7FE77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Wetter</dc:creator>
  <cp:lastModifiedBy>Lamberton EDA</cp:lastModifiedBy>
  <cp:revision>3</cp:revision>
  <cp:lastPrinted>2019-06-06T17:06:00Z</cp:lastPrinted>
  <dcterms:created xsi:type="dcterms:W3CDTF">2019-05-14T20:59:00Z</dcterms:created>
  <dcterms:modified xsi:type="dcterms:W3CDTF">2019-06-06T17:06:00Z</dcterms:modified>
</cp:coreProperties>
</file>